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1C1C"/>
          <w:sz w:val="18"/>
        </w:rPr>
        <w:t>CURSOS ES POSIBLE · SIMÓN LEVY</w:t>
      </w:r>
    </w:p>
    <w:p>
      <w:r>
        <w:rPr>
          <w:rFonts w:ascii="Georgia" w:hAnsi="Georgia"/>
          <w:color w:val="1A1A1A"/>
          <w:sz w:val="52"/>
        </w:rPr>
        <w:t>Ficha de capacidades</w:t>
      </w:r>
    </w:p>
    <w:p>
      <w:r>
        <w:rPr>
          <w:i/>
          <w:color w:val="4A4A46"/>
          <w:sz w:val="26"/>
        </w:rPr>
        <w:t>Plantilla para llenar. Borra el texto gris y escribe tus datos reales. Primero en español, luego en inglés.</w:t>
      </w:r>
    </w:p>
    <w:p>
      <w:pPr>
        <w:spacing w:before="280"/>
      </w:pPr>
      <w:r>
        <w:rPr>
          <w:b/>
          <w:color w:val="B81C1C"/>
          <w:sz w:val="32"/>
        </w:rPr>
        <w:t>En español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[Razón social y nombre comercial]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Ubicación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[Ciudad, estado]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Personas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[Número y especialidades]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Procesos que dominas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[Ej. maquinado CNC de 5 ejes, inspección CMM]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Máquinas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[Tipo, número y tamaño de trabajo]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Materiales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[Ej. aluminio 7075, titanio Ti-6Al-4V]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Tamaño máximo de pieza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[mm]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Tolerancia garantizada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[mm, con qué evidencia]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Capacidad libre por mes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[Horas-máquina]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Trazabilidad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[Cómo identificas material y lote]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Clientes actuales o industria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[Sin datos confidenciales]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Certificaciones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[Vigentes y en proceso, con fecha]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Fotos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[Máquina, pieza terminada con reporte, área de inspección]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Contacto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[Nombre, puesto, teléfono, correo]</w:t>
            </w:r>
          </w:p>
        </w:tc>
      </w:tr>
    </w:tbl>
    <w:p>
      <w:pPr>
        <w:spacing w:before="280"/>
      </w:pPr>
      <w:r>
        <w:rPr>
          <w:b/>
          <w:color w:val="B81C1C"/>
          <w:sz w:val="32"/>
        </w:rPr>
        <w:t>Capability statement (English)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[Legal and trade name]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[City, state, Mexico]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People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[Headcount and skills]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Core processes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[e.g. 5-axis CNC machining, CMM inspection]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Equipment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[Type, quantity, work envelope]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[e.g. 7075 aluminum, Ti-6Al-4V]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Max part size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[mm]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Guaranteed tolerance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[mm, evidence]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Available capacity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[Machine hours per month]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Traceability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[Lot control method]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Current customers or industry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[Non-confidential]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Certifications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[Current and in progress, with dates]</w:t>
            </w:r>
          </w:p>
        </w:tc>
      </w:tr>
      <w:tr>
        <w:tc>
          <w:tcPr>
            <w:tcW w:type="dxa" w:w="3312"/>
            <w:shd w:val="clear" w:color="auto" w:fill="F7F4F0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6336"/>
          </w:tcPr>
          <w:p>
            <w:r>
              <w:rPr>
                <w:i/>
                <w:color w:val="8A8A86"/>
              </w:rPr>
              <w:t>[Name, title, phone, email]</w:t>
            </w:r>
          </w:p>
        </w:tc>
      </w:tr>
    </w:tbl>
    <w:p>
      <w:pPr>
        <w:spacing w:before="280"/>
      </w:pPr>
      <w:r>
        <w:rPr>
          <w:b/>
          <w:color w:val="1A1A1A"/>
          <w:sz w:val="26"/>
        </w:rPr>
        <w:t>Antes de enviarla, revisa</w:t>
      </w:r>
    </w:p>
    <w:p>
      <w:pPr>
        <w:pStyle w:val="ListBullet"/>
      </w:pPr>
      <w:r>
        <w:t>¿Dice qué haces, en qué material, con qué precisión y con qué evidencia?</w:t>
      </w:r>
    </w:p>
    <w:p>
      <w:pPr>
        <w:pStyle w:val="ListBullet"/>
      </w:pPr>
      <w:r>
        <w:t>¿Tiene capacidad libre en números?</w:t>
      </w:r>
    </w:p>
    <w:p>
      <w:pPr>
        <w:pStyle w:val="ListBullet"/>
      </w:pPr>
      <w:r>
        <w:t>¿Está en español y en inglés?</w:t>
      </w:r>
    </w:p>
    <w:p>
      <w:pPr>
        <w:pStyle w:val="ListBullet"/>
      </w:pPr>
      <w:r>
        <w:t>¿Cabe en una o dos páginas?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capacidades</dc:title>
  <dc:subject/>
  <dc:creator>Simón Levy</dc:creator>
  <cp:keywords/>
  <dc:description/>
  <cp:lastModifiedBy>Simón Levy</cp:lastModifiedBy>
  <cp:revision>1</cp:revision>
  <dcterms:created xsi:type="dcterms:W3CDTF">2013-12-23T23:15:00Z</dcterms:created>
  <dcterms:modified xsi:type="dcterms:W3CDTF">2013-12-23T23:15:00Z</dcterms:modified>
  <cp:category/>
</cp:coreProperties>
</file>