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1C1C"/>
          <w:sz w:val="18"/>
        </w:rPr>
        <w:t>CURSOS ES POSIBLE · SIMÓN LEVY</w:t>
      </w:r>
    </w:p>
    <w:p>
      <w:r>
        <w:rPr>
          <w:rFonts w:ascii="Georgia" w:hAnsi="Georgia"/>
          <w:color w:val="1A1A1A"/>
          <w:sz w:val="52"/>
        </w:rPr>
        <w:t>Propuesta técnica y comercial</w:t>
      </w:r>
    </w:p>
    <w:p>
      <w:r>
        <w:rPr>
          <w:i/>
          <w:color w:val="4A4A46"/>
          <w:sz w:val="26"/>
        </w:rPr>
        <w:t>Plantilla de una página. Le quita trabajo al comprador: precio claro, plazo realista, inspección y responsable.</w:t>
      </w:r>
    </w:p>
    <w:p>
      <w:pPr>
        <w:spacing w:before="280"/>
      </w:pPr>
      <w:r>
        <w:rPr>
          <w:b/>
          <w:color w:val="B81C1C"/>
          <w:sz w:val="32"/>
        </w:rPr>
        <w:t>Propuesta en español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Cliente y planta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[Empresa, planta, ciudad]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Referencia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[Número de solicitud, número de parte, revisión de plano]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Alcance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[Qué incluye: material, maquinado, procesos, inspección, empaque]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Exclusiones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[Qué no incluye]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Precio por pieza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[USD, por rango de cantidad]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Plazo de entrega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[Semanas después de la orden; entregas parciales]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Plan de inspección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[Inspección de primera pieza, muestreo, equipo de medición]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Certificados que se entregan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[Material, proceso, conformidad]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Condiciones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[Moneda, pago, anticipo, Incoterm, vigencia]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[Nombre, puesto, teléfono, correo]</w:t>
            </w:r>
          </w:p>
        </w:tc>
      </w:tr>
    </w:tbl>
    <w:p>
      <w:pPr>
        <w:spacing w:before="280"/>
      </w:pPr>
      <w:r>
        <w:rPr>
          <w:b/>
          <w:color w:val="B81C1C"/>
          <w:sz w:val="32"/>
        </w:rPr>
        <w:t>Proposal in English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Customer and site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[Company, plant, city]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[RFQ number, part number, drawing revision]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[Material, machining, processes, inspection, packaging]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Exclusions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[Not included]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[USD, by quantity break]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Lead time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[Weeks after PO; partial shipments]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Inspection plan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[FAI, sampling, gauges]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Certifications provided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[Material, process, CoC]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Terms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[Currency, payment, down payment, Incoterm, validity]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Point of contact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[Name, title, phone, email]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técnica y comercial</dc:title>
  <dc:subject/>
  <dc:creator>Simón Levy</dc:creator>
  <cp:keywords/>
  <dc:description/>
  <cp:lastModifiedBy>Simón Levy</cp:lastModifiedBy>
  <cp:revision>1</cp:revision>
  <dcterms:created xsi:type="dcterms:W3CDTF">2013-12-23T23:15:00Z</dcterms:created>
  <dcterms:modified xsi:type="dcterms:W3CDTF">2013-12-23T23:15:00Z</dcterms:modified>
  <cp:category/>
</cp:coreProperties>
</file>